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894AB" w14:textId="4C7F643E" w:rsidR="00CA5376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  <w:r>
        <w:tab/>
      </w:r>
      <w:r>
        <w:rPr>
          <w:rFonts w:ascii="Times New Roman" w:hAnsi="Times New Roman" w:cs="Times New Roman"/>
        </w:rPr>
        <w:t>Załącznik nr</w:t>
      </w:r>
      <w:r w:rsidR="00BC0E49">
        <w:rPr>
          <w:rFonts w:ascii="Times New Roman" w:hAnsi="Times New Roman" w:cs="Times New Roman"/>
        </w:rPr>
        <w:t xml:space="preserve"> 8 SWZ</w:t>
      </w:r>
    </w:p>
    <w:p w14:paraId="0D5C5424" w14:textId="77777777" w:rsidR="00CA5376" w:rsidRDefault="00CA5376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28FCEAE7" w14:textId="77777777" w:rsidR="00F20AFD" w:rsidRDefault="0000000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Szczegółowy opis przedmiotu zamówienia</w:t>
      </w:r>
    </w:p>
    <w:p w14:paraId="2A14B1D6" w14:textId="73C1E02E" w:rsidR="00CA5376" w:rsidRDefault="00F20AF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</w:t>
      </w:r>
      <w:r w:rsidR="00BC0E4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br/>
      </w:r>
    </w:p>
    <w:p w14:paraId="76F72087" w14:textId="77777777" w:rsidR="00CA5376" w:rsidRDefault="00CA5376">
      <w:pPr>
        <w:rPr>
          <w:rFonts w:ascii="Times New Roman" w:hAnsi="Times New Roman" w:cs="Times New Roman"/>
          <w:b/>
        </w:rPr>
      </w:pPr>
    </w:p>
    <w:p w14:paraId="01A7C752" w14:textId="77777777" w:rsidR="00CA5376" w:rsidRDefault="00000000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Stół zabiegowy - nowy</w:t>
      </w:r>
    </w:p>
    <w:p w14:paraId="1C963409" w14:textId="77777777" w:rsidR="00CA5376" w:rsidRDefault="00000000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2 szt. </w:t>
      </w:r>
    </w:p>
    <w:p w14:paraId="49570D4B" w14:textId="5E243CB3" w:rsidR="00CA5376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Typ </w:t>
      </w:r>
    </w:p>
    <w:p w14:paraId="2BA5DB4A" w14:textId="77777777" w:rsidR="00CA5376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………………………………………………………………………….……</w:t>
      </w:r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(proszę uzupełnić)</w:t>
      </w:r>
    </w:p>
    <w:p w14:paraId="14DA6A5F" w14:textId="77777777" w:rsidR="00CA5376" w:rsidRDefault="00CA5376">
      <w:pPr>
        <w:rPr>
          <w:rFonts w:ascii="Times New Roman" w:hAnsi="Times New Roman" w:cs="Times New Roman"/>
          <w:bCs/>
        </w:rPr>
      </w:pPr>
    </w:p>
    <w:p w14:paraId="1A2F72BD" w14:textId="77777777" w:rsidR="00CA5376" w:rsidRDefault="00CA5376">
      <w:pPr>
        <w:rPr>
          <w:rFonts w:ascii="Times New Roman" w:hAnsi="Times New Roman" w:cs="Times New Roman"/>
          <w:bCs/>
        </w:rPr>
      </w:pPr>
    </w:p>
    <w:p w14:paraId="5AAA3F91" w14:textId="77777777" w:rsidR="00CA5376" w:rsidRDefault="00CA5376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4176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9"/>
        <w:gridCol w:w="5134"/>
        <w:gridCol w:w="1984"/>
        <w:gridCol w:w="3970"/>
        <w:gridCol w:w="2410"/>
      </w:tblGrid>
      <w:tr w:rsidR="00CA5376" w14:paraId="0DDEC87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92F0" w14:textId="77777777" w:rsidR="00CA5376" w:rsidRDefault="00CA537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DF2E54A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33B7F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61E5B78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7C66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9BDB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7D1FCDF" w14:textId="77777777" w:rsidR="00CA5376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CA5376" w14:paraId="18FC8927" w14:textId="77777777" w:rsidTr="00132F8C">
        <w:tc>
          <w:tcPr>
            <w:tcW w:w="117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D1B5A" w14:textId="77777777" w:rsidR="00CA5376" w:rsidRDefault="00CA537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CF264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4E993A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4D5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2214D" w14:textId="2F399A49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Urządzenie nowe, nieużywane.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47C3C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EED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8C64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679262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1ABA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33066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3-segmentowy stół do badań o solidnej konstrukcji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48B84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909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672357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AB139BE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F0BE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895AB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Elektryczna regulacja wysokości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2A980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D47F3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A3E14CF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C688906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011F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3A83B" w14:textId="373C97CC" w:rsidR="00CA5376" w:rsidRDefault="00C65760" w:rsidP="00C65760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Regulacja zagłówka ( sekcji przedniej ) przy pomocy sprężyny gazowej ( od- 70 </w:t>
            </w:r>
            <w:r w:rsidRPr="00C65760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do + 40</w:t>
            </w:r>
            <w:r w:rsidRPr="00C6576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 xml:space="preserve"> 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9D8B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CDDC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BA24C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26C0169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D621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4EDBF" w14:textId="1F3F1E3D" w:rsidR="00CA5376" w:rsidRDefault="00C65760" w:rsidP="00C6576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Kąt regulacji sekcji tylnej 0 -90 </w:t>
            </w:r>
            <w:r w:rsidRPr="00C65760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1BE35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E0F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2E5BC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303BBEA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E5F3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67C1" w14:textId="737B2105" w:rsidR="00CA5376" w:rsidRDefault="00C6576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Zakres regulowanej wysokości od 50 do 100 cm 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+/- 2 cm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2573E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9B060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203E52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D6D8EA8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CB79A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869B" w14:textId="4BBCA8F3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Zagłówek z otworem na twarz wraz z zaślepką,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4C538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D82D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3800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387EAD3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97D9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C5159" w14:textId="76D713CF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2-warstwowa tapicerka wykonana z atestowanych materiałów dostępna w wielu wersjach kolorystycznych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. Ł</w:t>
            </w:r>
            <w:r w:rsidR="00E25739">
              <w:rPr>
                <w:rFonts w:ascii="Times New Roman" w:eastAsia="Times New Roman" w:hAnsi="Times New Roman" w:cs="Times New Roman"/>
                <w:lang w:eastAsia="pl-PL"/>
              </w:rPr>
              <w:t>ącznik z tapicerki maskujący przerwy miedzy sekcjami.</w:t>
            </w:r>
          </w:p>
          <w:p w14:paraId="7CC9A45C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663D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62614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CF80A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0DC261E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87E2A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0473" w14:textId="60EE5CE5" w:rsidR="00CA5376" w:rsidRDefault="00E25739" w:rsidP="00F2202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Relingi do zamontowania pasów oraz otwory na bananki.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F6A00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3AA5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A0B212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71BE81B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0E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054D" w14:textId="648A1D4F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Malowana proszkowo, bardzo stabilna stalowa rama,</w:t>
            </w:r>
          </w:p>
          <w:p w14:paraId="3C8926E0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53949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3A487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1B7E0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901DFC8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0BB38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4E730" w14:textId="36C91158" w:rsidR="00CA5376" w:rsidRDefault="00F2202F" w:rsidP="00F2202F">
            <w:pPr>
              <w:suppressAutoHyphens w:val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System jezdny z 4 unoszonymi kołami kierunkowymi i centralnym mechanizmem blokowani.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6172C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3BAD8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F3AB5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5BBAAB4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E310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D8367" w14:textId="0FE72864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Szerokość: 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>min.60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cm</w:t>
            </w:r>
          </w:p>
          <w:p w14:paraId="17A6CECD" w14:textId="0D5E8B42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Długość:</w:t>
            </w:r>
            <w:r w:rsidR="00F2202F">
              <w:rPr>
                <w:rFonts w:ascii="Times New Roman" w:eastAsia="Times New Roman" w:hAnsi="Times New Roman" w:cs="Times New Roman"/>
                <w:lang w:eastAsia="pl-PL"/>
              </w:rPr>
              <w:t xml:space="preserve"> min.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200 cm</w:t>
            </w:r>
          </w:p>
          <w:p w14:paraId="755853C7" w14:textId="667F84A4" w:rsidR="00CA5376" w:rsidRDefault="00F2202F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Minimalne obciążenie 150 kg</w:t>
            </w:r>
          </w:p>
          <w:p w14:paraId="5892FA2B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2DA6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7ED9A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5324E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DBD7B8F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08DBD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A5709" w14:textId="77777777" w:rsidR="00CA5376" w:rsidRDefault="00000000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Zakres regulacji wysokości: min. 50 – max. 100 cm</w:t>
            </w:r>
          </w:p>
          <w:p w14:paraId="3309EA22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97A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4BFF8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F54D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5983ABD" w14:textId="77777777" w:rsidTr="00132F8C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A13F0" w14:textId="77777777" w:rsidR="00CA5376" w:rsidRDefault="00CA5376">
            <w:pPr>
              <w:numPr>
                <w:ilvl w:val="0"/>
                <w:numId w:val="2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BAE36" w14:textId="6B8C65F4" w:rsidR="00CA5376" w:rsidRDefault="00E25739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Wieszak  na ręcznik  papier</w:t>
            </w:r>
          </w:p>
          <w:p w14:paraId="44F72728" w14:textId="77777777" w:rsidR="00CA5376" w:rsidRDefault="00CA5376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605B1" w14:textId="77777777" w:rsidR="00CA5376" w:rsidRDefault="00000000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5412C" w14:textId="77777777" w:rsidR="00CA5376" w:rsidRDefault="00CA537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12281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2A4D150" w14:textId="77777777" w:rsidTr="00132F8C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125CB3" w14:textId="77777777" w:rsidR="00CA5376" w:rsidRDefault="00CA5376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AF20F" w14:textId="77777777" w:rsidR="00CA5376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CA5376" w14:paraId="3AA89CA3" w14:textId="77777777" w:rsidTr="00132F8C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7FEB5D0" w14:textId="77777777" w:rsidR="00CA5376" w:rsidRDefault="00CA5376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191DEE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42124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Instrukcja obsługi w języku polskim (z dostawą)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8DA0FD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26605E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FDD38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D85F837" w14:textId="77777777" w:rsidTr="00132F8C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18DF4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DF16EE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238D275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Gwarancja minimum 24 m-ce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EECF6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97C11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4D86AC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2A3E39CE" w14:textId="77777777" w:rsidTr="00132F8C">
        <w:trPr>
          <w:trHeight w:val="696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790233B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FA472B0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2D0A52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 sprzedaż części zamiennych przez okres 6 lat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95B98A3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9FB812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968A2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04D299FA" w14:textId="77777777" w:rsidTr="00132F8C">
        <w:trPr>
          <w:trHeight w:val="98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03C6C8E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91D44F7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EB6A7F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61532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BFEC86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E1C1C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22C65" w14:textId="77777777" w:rsidTr="00132F8C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1E69BA47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1C00F2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25D24E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A5C5A7F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08B205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A25BA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65C3FD4F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8DF0AA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B5678A9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F5FA924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E870F7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74297F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CD79BD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4CA11E7" w14:textId="77777777" w:rsidTr="00132F8C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AD99BA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9349CA5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26A5D6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8D1A64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13A6B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3C2E5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1B4D802D" w14:textId="77777777" w:rsidTr="00132F8C">
        <w:trPr>
          <w:trHeight w:val="457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71D8630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2B1AC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5435FCD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Serwis autoryzowany (nazwa i adres)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4BF30A9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BAA08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AD52C8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528C804C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073AF6B3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C16D4EA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2F31570" w14:textId="77777777" w:rsidR="00CA5376" w:rsidRDefault="0000000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Deklaracja zgodności i/lub certyfikat CE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8A2A0E" w14:textId="77777777" w:rsidR="00CA5376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7C0FAF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29A0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CA5376" w14:paraId="4BA99ADB" w14:textId="77777777" w:rsidTr="00132F8C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322B774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5E4C0CC" w14:textId="77777777" w:rsidR="00CA5376" w:rsidRDefault="00CA5376">
            <w:pPr>
              <w:pStyle w:val="Akapitzlist"/>
              <w:numPr>
                <w:ilvl w:val="0"/>
                <w:numId w:val="1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3C51C11" w14:textId="77777777" w:rsidR="00CA5376" w:rsidRDefault="00000000">
            <w:pPr>
              <w:snapToGrid w:val="0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>Paszport techniczny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D2765E" w14:textId="77777777" w:rsidR="00CA5376" w:rsidRDefault="0000000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13C4D9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73845C" w14:textId="77777777" w:rsidR="00CA5376" w:rsidRDefault="00CA537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49D9A23B" w14:textId="77777777" w:rsidR="00CA5376" w:rsidRDefault="00CA5376"/>
    <w:sectPr w:rsidR="00CA5376" w:rsidSect="00851637">
      <w:pgSz w:w="16838" w:h="11906" w:orient="landscape"/>
      <w:pgMar w:top="1417" w:right="1135" w:bottom="1134" w:left="1276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476852"/>
    <w:multiLevelType w:val="multilevel"/>
    <w:tmpl w:val="A6A6D54A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D3B5189"/>
    <w:multiLevelType w:val="multilevel"/>
    <w:tmpl w:val="8BBAE4E4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1CF1F82"/>
    <w:multiLevelType w:val="multilevel"/>
    <w:tmpl w:val="E0FA6B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10316585">
    <w:abstractNumId w:val="1"/>
  </w:num>
  <w:num w:numId="2" w16cid:durableId="827208822">
    <w:abstractNumId w:val="0"/>
  </w:num>
  <w:num w:numId="3" w16cid:durableId="17353979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376"/>
    <w:rsid w:val="001138DE"/>
    <w:rsid w:val="00132F8C"/>
    <w:rsid w:val="0031638F"/>
    <w:rsid w:val="006416CA"/>
    <w:rsid w:val="00851637"/>
    <w:rsid w:val="009A24DF"/>
    <w:rsid w:val="00B400B5"/>
    <w:rsid w:val="00BC0E49"/>
    <w:rsid w:val="00C65760"/>
    <w:rsid w:val="00CA5376"/>
    <w:rsid w:val="00E25739"/>
    <w:rsid w:val="00F0011B"/>
    <w:rsid w:val="00F20AFD"/>
    <w:rsid w:val="00F22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C4533"/>
  <w15:docId w15:val="{FA85C6F7-0427-4B15-B83B-0D813363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user">
    <w:name w:val="Zawartość tabeli (user)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3</cp:revision>
  <dcterms:created xsi:type="dcterms:W3CDTF">2026-02-26T17:12:00Z</dcterms:created>
  <dcterms:modified xsi:type="dcterms:W3CDTF">2026-03-07T21:56:00Z</dcterms:modified>
  <dc:language>pl-PL</dc:language>
</cp:coreProperties>
</file>